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22" w:rsidRPr="00772EC3" w:rsidRDefault="00772EC3" w:rsidP="00FA4D8C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772EC3">
        <w:rPr>
          <w:rFonts w:ascii="Garamond" w:hAnsi="Garamond" w:cs="Times New Roman"/>
          <w:b/>
          <w:sz w:val="24"/>
          <w:szCs w:val="24"/>
        </w:rPr>
        <w:t xml:space="preserve">SADRŽAJ </w:t>
      </w:r>
      <w:r w:rsidR="00FA4D8C" w:rsidRPr="00772EC3">
        <w:rPr>
          <w:rFonts w:ascii="Garamond" w:hAnsi="Garamond" w:cs="Times New Roman"/>
          <w:b/>
          <w:sz w:val="24"/>
          <w:szCs w:val="24"/>
        </w:rPr>
        <w:t>STANDARD</w:t>
      </w:r>
      <w:r w:rsidRPr="00772EC3">
        <w:rPr>
          <w:rFonts w:ascii="Garamond" w:hAnsi="Garamond" w:cs="Times New Roman"/>
          <w:b/>
          <w:sz w:val="24"/>
          <w:szCs w:val="24"/>
        </w:rPr>
        <w:t>A</w:t>
      </w:r>
      <w:r w:rsidR="00FD3022" w:rsidRPr="00772EC3">
        <w:rPr>
          <w:rFonts w:ascii="Garamond" w:hAnsi="Garamond" w:cs="Times New Roman"/>
          <w:b/>
          <w:sz w:val="24"/>
          <w:szCs w:val="24"/>
        </w:rPr>
        <w:t xml:space="preserve"> KVALIFIKACIJE</w:t>
      </w:r>
    </w:p>
    <w:p w:rsidR="00FA4D8C" w:rsidRPr="00772EC3" w:rsidRDefault="00FA4D8C" w:rsidP="00FD3022">
      <w:pPr>
        <w:rPr>
          <w:rFonts w:ascii="Garamond" w:hAnsi="Garamond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52"/>
        <w:gridCol w:w="6924"/>
      </w:tblGrid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Vrsta informacija</w:t>
            </w:r>
          </w:p>
          <w:p w:rsidR="00FD3022" w:rsidRPr="001F1062" w:rsidRDefault="00FD3022" w:rsidP="00C002BD">
            <w:pPr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ind w:right="-419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Naziv kvalifikacije</w:t>
            </w:r>
          </w:p>
          <w:p w:rsidR="00FD3022" w:rsidRPr="001F1062" w:rsidRDefault="00FD3022" w:rsidP="00C002BD">
            <w:pPr>
              <w:spacing w:line="276" w:lineRule="auto"/>
              <w:ind w:right="-419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Studijski program, dio programa, program jednog ili više modula, posebni program</w:t>
            </w:r>
          </w:p>
        </w:tc>
        <w:tc>
          <w:tcPr>
            <w:tcW w:w="6962" w:type="dxa"/>
          </w:tcPr>
          <w:p w:rsidR="00FD3022" w:rsidRPr="001F1062" w:rsidRDefault="00FD3022" w:rsidP="00C002BD">
            <w:pPr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Tip kvalifikacije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Vrsta isprave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Nivo kvalifikacije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Kod kvalifikacije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Kreditna vrijednost kvalifikacije</w:t>
            </w: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Opis kvalifikacije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Verifikacija dokumenta</w:t>
            </w:r>
          </w:p>
          <w:p w:rsidR="00FD3022" w:rsidRPr="001F1062" w:rsidRDefault="00FD3022" w:rsidP="00C002BD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Opravdano</w:t>
            </w:r>
            <w:r w:rsidR="001B5832" w:rsidRPr="001F1062">
              <w:rPr>
                <w:rFonts w:ascii="Garamond" w:hAnsi="Garamond" w:cs="Times New Roman"/>
                <w:sz w:val="24"/>
                <w:szCs w:val="24"/>
                <w:lang/>
              </w:rPr>
              <w:t>st kvalifikacije, uslovi upisa i</w:t>
            </w: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 xml:space="preserve"> prohodnost</w:t>
            </w:r>
          </w:p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Potreba za kvalifikacijom</w:t>
            </w: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Uslovi za upis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Prohodnost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B23A9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  <w:shd w:val="clear" w:color="auto" w:fill="D9D9D9" w:themeFill="background1" w:themeFillShade="D9"/>
          </w:tcPr>
          <w:p w:rsidR="00FD3022" w:rsidRPr="001F1062" w:rsidRDefault="00FD3022" w:rsidP="00CB23A9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  <w:p w:rsidR="00FD3022" w:rsidRPr="001F1062" w:rsidRDefault="00FD3022" w:rsidP="00CB23A9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shd w:val="clear" w:color="auto" w:fill="D9D9D9" w:themeFill="background1" w:themeFillShade="D9"/>
                <w:lang/>
              </w:rPr>
              <w:t>Struktura kvalifikacije</w:t>
            </w: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Naziv kvalifikacije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Ukupno kredita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  <w:p w:rsidR="00FD3022" w:rsidRPr="001F1062" w:rsidRDefault="00FD3022" w:rsidP="00C002BD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</w:tbl>
    <w:p w:rsidR="00FD3022" w:rsidRPr="00AD6F3A" w:rsidRDefault="00FD3022" w:rsidP="00FD3022">
      <w:r w:rsidRPr="00AD6F3A">
        <w:br w:type="page"/>
      </w:r>
    </w:p>
    <w:tbl>
      <w:tblPr>
        <w:tblStyle w:val="TableGrid"/>
        <w:tblW w:w="0" w:type="auto"/>
        <w:tblLook w:val="04A0"/>
      </w:tblPr>
      <w:tblGrid>
        <w:gridCol w:w="2649"/>
        <w:gridCol w:w="1183"/>
        <w:gridCol w:w="1913"/>
        <w:gridCol w:w="1913"/>
        <w:gridCol w:w="1918"/>
      </w:tblGrid>
      <w:tr w:rsidR="00FD3022" w:rsidRPr="001F1062" w:rsidTr="00C002BD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lastRenderedPageBreak/>
              <w:t>Spisak obaveznih jedinica kvalifikacije (jedinica ishoda učenja)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Kod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Naziv</w:t>
            </w:r>
          </w:p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Nivo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Krediti</w:t>
            </w:r>
          </w:p>
        </w:tc>
      </w:tr>
      <w:tr w:rsidR="00FD3022" w:rsidRPr="001F1062" w:rsidTr="00C002BD">
        <w:tc>
          <w:tcPr>
            <w:tcW w:w="266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3" w:type="dxa"/>
            <w:tcBorders>
              <w:bottom w:val="single" w:sz="4" w:space="0" w:color="000000" w:themeColor="text1"/>
            </w:tcBorders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4" w:type="dxa"/>
            <w:tcBorders>
              <w:bottom w:val="single" w:sz="4" w:space="0" w:color="000000" w:themeColor="text1"/>
            </w:tcBorders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  <w:tcBorders>
              <w:bottom w:val="single" w:sz="4" w:space="0" w:color="000000" w:themeColor="text1"/>
            </w:tcBorders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7695" w:type="dxa"/>
            <w:gridSpan w:val="4"/>
            <w:tcBorders>
              <w:right w:val="single" w:sz="4" w:space="0" w:color="auto"/>
            </w:tcBorders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Ukupan broj kredita</w:t>
            </w:r>
          </w:p>
          <w:p w:rsidR="00FD3022" w:rsidRPr="001F1062" w:rsidRDefault="00FD3022" w:rsidP="00C002BD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Spisak izbornih jedinica kvalifikacije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Kod</w:t>
            </w:r>
          </w:p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Naziv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Nivo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Krediti</w:t>
            </w:r>
          </w:p>
        </w:tc>
      </w:tr>
      <w:tr w:rsidR="00FD3022" w:rsidRPr="001F1062" w:rsidTr="00C002BD">
        <w:tc>
          <w:tcPr>
            <w:tcW w:w="2660" w:type="dxa"/>
            <w:vMerge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188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3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4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7695" w:type="dxa"/>
            <w:gridSpan w:val="4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Ukupan broj kredita</w:t>
            </w:r>
          </w:p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Spisak jedinica ključnih kompetencija</w:t>
            </w:r>
          </w:p>
        </w:tc>
        <w:tc>
          <w:tcPr>
            <w:tcW w:w="1188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3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4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7695" w:type="dxa"/>
            <w:gridSpan w:val="4"/>
          </w:tcPr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Ukupan broj kredita</w:t>
            </w:r>
          </w:p>
          <w:p w:rsidR="00FD3022" w:rsidRPr="001F1062" w:rsidRDefault="00FD3022" w:rsidP="00C002BD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2660" w:type="dxa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Dodatne informacije o načinima provjere</w:t>
            </w:r>
          </w:p>
        </w:tc>
        <w:tc>
          <w:tcPr>
            <w:tcW w:w="1188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3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4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  <w:tc>
          <w:tcPr>
            <w:tcW w:w="1927" w:type="dxa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</w:tc>
      </w:tr>
      <w:tr w:rsidR="00FD3022" w:rsidRPr="001F1062" w:rsidTr="00C002BD">
        <w:tc>
          <w:tcPr>
            <w:tcW w:w="9622" w:type="dxa"/>
            <w:gridSpan w:val="5"/>
            <w:shd w:val="clear" w:color="auto" w:fill="D9D9D9" w:themeFill="background1" w:themeFillShade="D9"/>
          </w:tcPr>
          <w:p w:rsidR="00FD3022" w:rsidRPr="001F1062" w:rsidRDefault="00FD3022" w:rsidP="00C002BD">
            <w:pPr>
              <w:spacing w:line="276" w:lineRule="auto"/>
              <w:jc w:val="right"/>
              <w:rPr>
                <w:rFonts w:ascii="Garamond" w:hAnsi="Garamond" w:cs="Times New Roman"/>
                <w:sz w:val="24"/>
                <w:szCs w:val="24"/>
                <w:lang/>
              </w:rPr>
            </w:pP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Referetni podaci</w:t>
            </w:r>
          </w:p>
        </w:tc>
      </w:tr>
      <w:tr w:rsidR="00FD3022" w:rsidRPr="001F1062" w:rsidTr="00C002BD">
        <w:tc>
          <w:tcPr>
            <w:tcW w:w="9622" w:type="dxa"/>
            <w:gridSpan w:val="5"/>
          </w:tcPr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Sektor: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Podsektor: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Provjerio/provjerila: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Datum verifikacije: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Datum isteka važnosti kvalifikacije:</w:t>
            </w:r>
          </w:p>
          <w:p w:rsidR="00FD3022" w:rsidRPr="001F1062" w:rsidRDefault="00FD3022" w:rsidP="00C002BD">
            <w:pPr>
              <w:spacing w:line="276" w:lineRule="auto"/>
              <w:jc w:val="left"/>
              <w:rPr>
                <w:rFonts w:ascii="Garamond" w:hAnsi="Garamond" w:cs="Times New Roman"/>
                <w:sz w:val="24"/>
                <w:szCs w:val="24"/>
                <w:lang/>
              </w:rPr>
            </w:pPr>
            <w:r w:rsidRPr="001F1062">
              <w:rPr>
                <w:rFonts w:ascii="Garamond" w:hAnsi="Garamond" w:cs="Times New Roman"/>
                <w:sz w:val="24"/>
                <w:szCs w:val="24"/>
                <w:lang/>
              </w:rPr>
              <w:t>Broj kredita:</w:t>
            </w:r>
          </w:p>
        </w:tc>
      </w:tr>
    </w:tbl>
    <w:p w:rsidR="00FD3022" w:rsidRPr="00772EC3" w:rsidRDefault="00FD3022" w:rsidP="00FD3022">
      <w:pPr>
        <w:jc w:val="right"/>
        <w:rPr>
          <w:rFonts w:ascii="Times New Roman" w:hAnsi="Times New Roman" w:cs="Times New Roman"/>
          <w:lang w:val="it-IT"/>
        </w:rPr>
      </w:pPr>
    </w:p>
    <w:p w:rsidR="00FD3022" w:rsidRPr="00772EC3" w:rsidRDefault="00FD3022" w:rsidP="00FD3022">
      <w:pPr>
        <w:rPr>
          <w:rFonts w:ascii="Times New Roman" w:hAnsi="Times New Roman" w:cs="Times New Roman"/>
          <w:lang w:val="it-IT"/>
        </w:rPr>
      </w:pPr>
    </w:p>
    <w:p w:rsidR="00FD3022" w:rsidRPr="00772EC3" w:rsidRDefault="00FD3022" w:rsidP="00FD3022">
      <w:pPr>
        <w:rPr>
          <w:rFonts w:ascii="Garamond" w:hAnsi="Garamond"/>
          <w:sz w:val="26"/>
          <w:szCs w:val="26"/>
          <w:lang w:val="it-IT"/>
        </w:rPr>
      </w:pPr>
    </w:p>
    <w:p w:rsidR="00FD3022" w:rsidRPr="00772EC3" w:rsidRDefault="00FD3022" w:rsidP="00FD3022">
      <w:pPr>
        <w:rPr>
          <w:rFonts w:ascii="Garamond" w:hAnsi="Garamond"/>
          <w:sz w:val="26"/>
          <w:szCs w:val="26"/>
          <w:lang w:val="it-IT"/>
        </w:rPr>
      </w:pPr>
    </w:p>
    <w:p w:rsidR="00FD3022" w:rsidRPr="00772EC3" w:rsidRDefault="00FD3022" w:rsidP="00FD3022">
      <w:pPr>
        <w:pStyle w:val="Default"/>
        <w:jc w:val="both"/>
        <w:rPr>
          <w:rFonts w:ascii="Garamond" w:hAnsi="Garamond"/>
          <w:sz w:val="26"/>
          <w:szCs w:val="26"/>
          <w:lang w:val="it-IT"/>
        </w:rPr>
      </w:pPr>
    </w:p>
    <w:p w:rsidR="00FD3022" w:rsidRPr="00772EC3" w:rsidRDefault="00FD3022" w:rsidP="00FD3022">
      <w:pPr>
        <w:rPr>
          <w:rFonts w:ascii="Garamond" w:eastAsia="Calibri" w:hAnsi="Garamond" w:cs="Arial"/>
          <w:bCs/>
          <w:sz w:val="24"/>
          <w:szCs w:val="24"/>
          <w:lang w:val="it-IT"/>
        </w:rPr>
      </w:pPr>
    </w:p>
    <w:p w:rsidR="00FD3022" w:rsidRPr="00772EC3" w:rsidRDefault="00FD3022" w:rsidP="00FD3022">
      <w:pPr>
        <w:rPr>
          <w:rFonts w:ascii="Garamond" w:hAnsi="Garamond"/>
          <w:sz w:val="26"/>
          <w:szCs w:val="26"/>
          <w:lang w:val="it-IT"/>
        </w:rPr>
      </w:pPr>
    </w:p>
    <w:p w:rsidR="00BD3948" w:rsidRPr="00772EC3" w:rsidRDefault="00BD3948">
      <w:pPr>
        <w:rPr>
          <w:lang w:val="it-IT"/>
        </w:rPr>
      </w:pPr>
    </w:p>
    <w:sectPr w:rsidR="00BD3948" w:rsidRPr="00772EC3" w:rsidSect="00282EC5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BD" w:rsidRDefault="004D28BD" w:rsidP="00282EC5">
      <w:r>
        <w:separator/>
      </w:r>
    </w:p>
  </w:endnote>
  <w:endnote w:type="continuationSeparator" w:id="1">
    <w:p w:rsidR="004D28BD" w:rsidRDefault="004D28BD" w:rsidP="0028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4347"/>
      <w:docPartObj>
        <w:docPartGallery w:val="Page Numbers (Bottom of Page)"/>
        <w:docPartUnique/>
      </w:docPartObj>
    </w:sdtPr>
    <w:sdtContent>
      <w:p w:rsidR="00282EC5" w:rsidRDefault="00FA1D38">
        <w:pPr>
          <w:pStyle w:val="Footer"/>
          <w:jc w:val="right"/>
        </w:pPr>
        <w:fldSimple w:instr=" PAGE   \* MERGEFORMAT ">
          <w:r w:rsidR="001F1062">
            <w:rPr>
              <w:noProof/>
            </w:rPr>
            <w:t>2</w:t>
          </w:r>
        </w:fldSimple>
      </w:p>
    </w:sdtContent>
  </w:sdt>
  <w:p w:rsidR="00282EC5" w:rsidRDefault="00282E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BD" w:rsidRDefault="004D28BD" w:rsidP="00282EC5">
      <w:r>
        <w:separator/>
      </w:r>
    </w:p>
  </w:footnote>
  <w:footnote w:type="continuationSeparator" w:id="1">
    <w:p w:rsidR="004D28BD" w:rsidRDefault="004D28BD" w:rsidP="00282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BA4"/>
    <w:rsid w:val="0004619C"/>
    <w:rsid w:val="001B5832"/>
    <w:rsid w:val="001F1062"/>
    <w:rsid w:val="00282EC5"/>
    <w:rsid w:val="004D28BD"/>
    <w:rsid w:val="005D7EBF"/>
    <w:rsid w:val="006650FE"/>
    <w:rsid w:val="00675A11"/>
    <w:rsid w:val="00772EC3"/>
    <w:rsid w:val="00A97A58"/>
    <w:rsid w:val="00AB7CC0"/>
    <w:rsid w:val="00AD6F3A"/>
    <w:rsid w:val="00AF2F34"/>
    <w:rsid w:val="00B345AB"/>
    <w:rsid w:val="00B966BB"/>
    <w:rsid w:val="00BD3948"/>
    <w:rsid w:val="00C20048"/>
    <w:rsid w:val="00CB23A9"/>
    <w:rsid w:val="00CF1BA4"/>
    <w:rsid w:val="00D70FC7"/>
    <w:rsid w:val="00E657C0"/>
    <w:rsid w:val="00ED03B3"/>
    <w:rsid w:val="00FA1D38"/>
    <w:rsid w:val="00FA4D8C"/>
    <w:rsid w:val="00F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02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3022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2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EC5"/>
  </w:style>
  <w:style w:type="paragraph" w:styleId="Footer">
    <w:name w:val="footer"/>
    <w:basedOn w:val="Normal"/>
    <w:link w:val="FooterChar"/>
    <w:uiPriority w:val="99"/>
    <w:unhideWhenUsed/>
    <w:rsid w:val="00282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julka.ostojic</dc:creator>
  <cp:lastModifiedBy>julka.ostojic</cp:lastModifiedBy>
  <cp:revision>9</cp:revision>
  <cp:lastPrinted>2014-12-23T12:48:00Z</cp:lastPrinted>
  <dcterms:created xsi:type="dcterms:W3CDTF">2014-11-11T09:55:00Z</dcterms:created>
  <dcterms:modified xsi:type="dcterms:W3CDTF">2014-12-24T08:54:00Z</dcterms:modified>
</cp:coreProperties>
</file>